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70" w:rsidRDefault="009E6D58" w:rsidP="000F7F70">
      <w:pPr>
        <w:bidi/>
        <w:rPr>
          <w:rtl/>
        </w:rPr>
      </w:pPr>
      <w:r>
        <w:rPr>
          <w:noProof/>
          <w:rtl/>
        </w:rPr>
        <w:pict>
          <v:rect id="_x0000_s1032" style="position:absolute;left:0;text-align:left;margin-left:496.15pt;margin-top:-3pt;width:243.75pt;height:187.95pt;z-index:251666432" stroked="f">
            <v:textbox style="mso-next-textbox:#_x0000_s1032">
              <w:txbxContent>
                <w:p w:rsidR="00CA7D10" w:rsidRDefault="00CA7D10" w:rsidP="000F7F70">
                  <w:pPr>
                    <w:jc w:val="center"/>
                  </w:pPr>
                  <w:r w:rsidRPr="000F7F70">
                    <w:rPr>
                      <w:noProof/>
                    </w:rPr>
                    <w:drawing>
                      <wp:inline distT="0" distB="0" distL="0" distR="0">
                        <wp:extent cx="1800000" cy="1552353"/>
                        <wp:effectExtent l="19050" t="0" r="0" b="0"/>
                        <wp:docPr id="8" name="Image 8" descr="D:\lt Cln harouache\tmplte\5fb9072270950ea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D:\lt Cln harouache\tmplte\5fb9072270950ea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E0DFE5"/>
                                    </a:clrFrom>
                                    <a:clrTo>
                                      <a:srgbClr val="E0DFE5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3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0" cy="15523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9" style="position:absolute;left:0;text-align:left;margin-left:-64.9pt;margin-top:2.35pt;width:269.75pt;height:482.85pt;z-index:251660288" stroked="f" strokecolor="#76923c [2406]" strokeweight="1.5pt">
            <v:textbox style="mso-next-textbox:#_x0000_s1029">
              <w:txbxContent>
                <w:p w:rsidR="00CA7D10" w:rsidRDefault="00CA7D10">
                  <w:r>
                    <w:rPr>
                      <w:noProof/>
                    </w:rPr>
                    <w:drawing>
                      <wp:inline distT="0" distB="0" distL="0" distR="0">
                        <wp:extent cx="3128187" cy="425235"/>
                        <wp:effectExtent l="19050" t="0" r="0" b="0"/>
                        <wp:docPr id="7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8516" cy="42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9" style="position:absolute;left:0;text-align:left;margin-left:220.45pt;margin-top:3.9pt;width:256.65pt;height:31.2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9">
              <w:txbxContent>
                <w:p w:rsidR="00CA7D10" w:rsidRPr="00222113" w:rsidRDefault="00CA7D10" w:rsidP="00425021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معلومات حول المداخلة</w:t>
                  </w:r>
                </w:p>
              </w:txbxContent>
            </v:textbox>
          </v:rect>
        </w:pict>
      </w:r>
      <w:r w:rsidRPr="009E6D58">
        <w:rPr>
          <w:rFonts w:ascii="Traditional Arabic" w:hAnsi="Traditional Arabic" w:cs="Traditional Arabic"/>
          <w:noProof/>
          <w:rtl/>
        </w:rPr>
        <w:pict>
          <v:rect id="_x0000_s1030" style="position:absolute;left:0;text-align:left;margin-left:12.05pt;margin-top:-55.1pt;width:670.6pt;height:46.5pt;z-index:251661312" fillcolor="#c2d69b [1942]" stroked="f" strokecolor="#c2d69b [1942]" strokeweight="1pt">
            <v:fill color2="fill lighten(51)" focusposition=".5,.5" focussize="" method="linear sigma" focus="100%" type="gradientRadial"/>
            <v:shadow on="t" type="perspective" color="#4e6128 [1606]" opacity=".5" offset="1pt" offset2="-3pt"/>
            <v:textbox style="mso-next-textbox:#_x0000_s1030">
              <w:txbxContent>
                <w:p w:rsidR="00CA7D10" w:rsidRPr="00FC440F" w:rsidRDefault="00CA7D10" w:rsidP="00FC440F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  <w:lang w:bidi="ar-DZ"/>
                    </w:rPr>
                  </w:pPr>
                  <w:r w:rsidRPr="00FC440F"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  <w:lang w:bidi="ar-DZ"/>
                    </w:rPr>
                    <w:t>استمارة التسجيل في الملتقى الوطني حول "مساهمة الأنتروبولوجيا الجنائية في التحقيق القضائي</w:t>
                  </w:r>
                  <w:r w:rsidRPr="00FC440F"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  <w:lang w:bidi="ar-DZ"/>
                    </w:rPr>
                    <w:t>"</w:t>
                  </w:r>
                  <w:r w:rsidRPr="00FC440F"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  <w:lang w:bidi="ar-DZ"/>
                    </w:rPr>
                    <w:t xml:space="preserve"> بالمعهد الوطني للأدلة الجنائية وعلم الإجرام</w:t>
                  </w:r>
                  <w:r w:rsidRPr="00FC440F"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  <w:lang w:bidi="ar-DZ"/>
                    </w:rPr>
                    <w:t xml:space="preserve"> للدرك الوطني</w:t>
                  </w:r>
                </w:p>
              </w:txbxContent>
            </v:textbox>
          </v:rect>
        </w:pict>
      </w:r>
      <w:r w:rsidR="00162F45">
        <w:rPr>
          <w:rFonts w:ascii="Traditional Arabic" w:hAnsi="Traditional Arabic" w:cs="Traditional Arabic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8768080</wp:posOffset>
            </wp:positionH>
            <wp:positionV relativeFrom="paragraph">
              <wp:posOffset>-728345</wp:posOffset>
            </wp:positionV>
            <wp:extent cx="969645" cy="704850"/>
            <wp:effectExtent l="19050" t="0" r="1905" b="0"/>
            <wp:wrapTight wrapText="bothSides">
              <wp:wrapPolygon edited="0">
                <wp:start x="-424" y="0"/>
                <wp:lineTo x="-424" y="21016"/>
                <wp:lineTo x="21642" y="21016"/>
                <wp:lineTo x="21642" y="0"/>
                <wp:lineTo x="-424" y="0"/>
              </wp:wrapPolygon>
            </wp:wrapTight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F45">
        <w:rPr>
          <w:rFonts w:ascii="Traditional Arabic" w:hAnsi="Traditional Arabic" w:cs="Traditional Arabic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-795020</wp:posOffset>
            </wp:positionV>
            <wp:extent cx="838200" cy="752475"/>
            <wp:effectExtent l="19050" t="0" r="0" b="0"/>
            <wp:wrapTight wrapText="bothSides">
              <wp:wrapPolygon edited="0">
                <wp:start x="7364" y="0"/>
                <wp:lineTo x="4909" y="1094"/>
                <wp:lineTo x="982" y="6562"/>
                <wp:lineTo x="-491" y="21327"/>
                <wp:lineTo x="21600" y="21327"/>
                <wp:lineTo x="21600" y="17499"/>
                <wp:lineTo x="21109" y="7109"/>
                <wp:lineTo x="17673" y="2187"/>
                <wp:lineTo x="14727" y="0"/>
                <wp:lineTo x="7364" y="0"/>
              </wp:wrapPolygon>
            </wp:wrapTight>
            <wp:docPr id="2" name="Image 1" descr="logo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logo 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0D" w:rsidRDefault="009E6D58" w:rsidP="000F7F70">
      <w:pPr>
        <w:bidi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85.95pt;margin-top:434.4pt;width:84pt;height:26.25pt;z-index:251681792" stroked="f">
            <v:textbox style="mso-next-textbox:#_x0000_s1049">
              <w:txbxContent>
                <w:p w:rsidR="00CA7D10" w:rsidRPr="001A348B" w:rsidRDefault="00CA7D10" w:rsidP="00425021">
                  <w:pPr>
                    <w:bidi/>
                    <w:rPr>
                      <w:sz w:val="24"/>
                      <w:szCs w:val="24"/>
                    </w:rPr>
                  </w:pPr>
                  <w:r w:rsidRPr="001A348B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انجليزية </w:t>
                  </w:r>
                  <w:r w:rsidRPr="001A348B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1A348B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83pt;margin-top:434.3pt;width:84pt;height:26.25pt;z-index:251678720" stroked="f">
            <v:textbox style="mso-next-textbox:#_x0000_s1045">
              <w:txbxContent>
                <w:p w:rsidR="00CA7D10" w:rsidRDefault="00CA7D10" w:rsidP="006B4E51">
                  <w:pPr>
                    <w:bidi/>
                  </w:pPr>
                  <w:r w:rsidRPr="001A348B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فرنسية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B4E5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9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87.35pt;margin-top:443.1pt;width:7.15pt;height:7.15pt;z-index:251677696" strokecolor="#76923c [2406]" strokeweight="1pt">
            <v:textbox style="mso-next-textbox:#_x0000_s1044">
              <w:txbxContent>
                <w:p w:rsidR="00CA7D10" w:rsidRDefault="00CA7D10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20.45pt;margin-top:432.6pt;width:256.65pt;height:52.5pt;z-index:251674624" stroked="f">
            <v:textbox style="mso-next-textbox:#_x0000_s1041">
              <w:txbxContent>
                <w:p w:rsidR="00CA7D10" w:rsidRPr="009D4660" w:rsidRDefault="00CA7D10" w:rsidP="001A348B">
                  <w:pPr>
                    <w:spacing w:after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1A348B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لغة الإلقاء</w:t>
                  </w:r>
                  <w:r w:rsidRPr="009D4660"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:</w:t>
                  </w:r>
                  <w:r w:rsidRPr="009D4660"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  </w:t>
                  </w:r>
                  <w:r w:rsidRPr="001A348B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عربية</w:t>
                  </w:r>
                  <w:r w:rsidRPr="009D4660"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CA7D10" w:rsidRPr="009D4660" w:rsidRDefault="00CA7D10" w:rsidP="001A348B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نوع المداخلة: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C30A2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محاضرة</w:t>
                  </w: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C30A2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lang w:bidi="ar-DZ"/>
                    </w:rPr>
                    <w:t>shotgun</w:t>
                  </w: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5د </w:t>
                  </w: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106045" cy="106045"/>
                        <wp:effectExtent l="19050" t="0" r="825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</w:t>
                  </w:r>
                  <w:r w:rsidRPr="00BC30A2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ملصقة علمية</w:t>
                  </w:r>
                  <w:r w:rsidRPr="009D4660"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6"/>
                      <w:szCs w:val="26"/>
                      <w:rtl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20.45pt;margin-top:18.15pt;width:256.65pt;height:408.85pt;z-index:251673600" strokecolor="#76923c [2406]" strokeweight="1.5pt">
            <v:textbox style="mso-next-textbox:#_x0000_s1040">
              <w:txbxContent>
                <w:p w:rsidR="00CA7D10" w:rsidRDefault="00CA7D10" w:rsidP="001C3FA2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r w:rsidRPr="0094302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عنوان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المداخلة</w:t>
                  </w:r>
                  <w:r w:rsidRPr="0094302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</w:p>
                <w:p w:rsidR="00CA7D10" w:rsidRDefault="00CA7D10" w:rsidP="0094302B">
                  <w:pPr>
                    <w:pStyle w:val="Paragraphedeliste"/>
                    <w:bidi/>
                    <w:ind w:left="-9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................................................................................................................</w:t>
                  </w:r>
                </w:p>
                <w:p w:rsidR="00CA7D10" w:rsidRDefault="00CA7D10" w:rsidP="001C3FA2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ملخص المداخلة (حسب لغة الإلقاء): 150 كلمة</w:t>
                  </w:r>
                </w:p>
                <w:p w:rsidR="00CA7D10" w:rsidRPr="0094302B" w:rsidRDefault="00CA7D10" w:rsidP="0094302B">
                  <w:pPr>
                    <w:pStyle w:val="Paragraphedeliste"/>
                    <w:bidi/>
                    <w:ind w:left="-9"/>
                    <w:rPr>
                      <w:rFonts w:ascii="Traditional Arabic" w:hAnsi="Traditional Arabic" w:cs="Traditional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96.15pt;margin-top:354.3pt;width:227.25pt;height:138pt;z-index:251671552" stroked="f">
            <v:textbox style="mso-next-textbox:#_x0000_s1038">
              <w:txbxContent>
                <w:p w:rsidR="00CA7D10" w:rsidRDefault="00CA7D10" w:rsidP="0004562B">
                  <w:pPr>
                    <w:jc w:val="right"/>
                    <w:rPr>
                      <w:rtl/>
                      <w:lang w:bidi="ar-DZ"/>
                    </w:rPr>
                  </w:pPr>
                </w:p>
                <w:p w:rsidR="00CA7D10" w:rsidRPr="00A50561" w:rsidRDefault="00CA7D10" w:rsidP="00A50561">
                  <w:pPr>
                    <w:pStyle w:val="Paragraphedeliste"/>
                    <w:bidi/>
                    <w:spacing w:after="0" w:line="240" w:lineRule="auto"/>
                    <w:ind w:left="0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r w:rsidR="000F6E09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DZ"/>
                    </w:rPr>
                    <w:t>إ</w:t>
                  </w:r>
                  <w:r w:rsidRPr="00A50561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نتروبولوجيا، طب شرعي، طب أسنان، بيولوجيا، علم الآثار</w:t>
                  </w:r>
                </w:p>
                <w:p w:rsidR="00CA7D10" w:rsidRPr="00A50561" w:rsidRDefault="00CA7D10" w:rsidP="00A50561">
                  <w:pPr>
                    <w:pStyle w:val="Paragraphedeliste"/>
                    <w:bidi/>
                    <w:spacing w:after="0" w:line="240" w:lineRule="auto"/>
                    <w:ind w:left="0"/>
                    <w:jc w:val="both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</w:pPr>
                  <w:r w:rsidRPr="00A50561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-ا</w:t>
                  </w:r>
                  <w:r w:rsidRPr="00A50561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لأساتذة الجامعيون والباحثون المتخصصون، </w:t>
                  </w:r>
                </w:p>
                <w:p w:rsidR="00CA7D10" w:rsidRPr="00A50561" w:rsidRDefault="00CA7D10" w:rsidP="00A50561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line="240" w:lineRule="auto"/>
                    <w:ind w:left="142" w:hanging="142"/>
                    <w:rPr>
                      <w:rtl/>
                      <w:lang w:bidi="ar-DZ"/>
                    </w:rPr>
                  </w:pPr>
                  <w:r w:rsidRPr="00A50561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طلبة ما بعد التدرج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06.05pt;margin-top:354.3pt;width:213.6pt;height:27.4pt;z-index:251683840" fillcolor="#c2d69b [1942]" stroked="f">
            <v:fill r:id="rId14" o:title="90 %" type="pattern"/>
            <v:textbox style="mso-next-textbox:#_x0000_s1053">
              <w:txbxContent>
                <w:p w:rsidR="00CA7D10" w:rsidRPr="00611099" w:rsidRDefault="00CA7D10" w:rsidP="0004562B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61109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الجهات المدعوة للمشاركة: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02.15pt;margin-top:215pt;width:221.25pt;height:141pt;z-index:251670528" stroked="f">
            <v:textbox style="mso-next-textbox:#_x0000_s1037">
              <w:txbxContent>
                <w:tbl>
                  <w:tblPr>
                    <w:tblStyle w:val="Listemoyenne1-Accent3"/>
                    <w:tblW w:w="4361" w:type="dxa"/>
                    <w:tblLook w:val="04A0"/>
                  </w:tblPr>
                  <w:tblGrid>
                    <w:gridCol w:w="2660"/>
                    <w:gridCol w:w="1701"/>
                  </w:tblGrid>
                  <w:tr w:rsidR="00CA7D10" w:rsidTr="004A701E">
                    <w:trPr>
                      <w:cnfStyle w:val="100000000000"/>
                    </w:trPr>
                    <w:tc>
                      <w:tcPr>
                        <w:cnfStyle w:val="001000000000"/>
                        <w:tcW w:w="2660" w:type="dxa"/>
                      </w:tcPr>
                      <w:p w:rsidR="00CA7D10" w:rsidRPr="004A701E" w:rsidRDefault="00CA7D10" w:rsidP="004A701E">
                        <w:pPr>
                          <w:bidi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A7D10" w:rsidRPr="004A701E" w:rsidRDefault="00CA7D10" w:rsidP="004A701E">
                        <w:pPr>
                          <w:bidi/>
                          <w:cnfStyle w:val="100000000000"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</w:rPr>
                          <w:t>الاسم واللقب:</w:t>
                        </w:r>
                      </w:p>
                    </w:tc>
                  </w:tr>
                  <w:tr w:rsidR="00CA7D10" w:rsidTr="004A701E">
                    <w:trPr>
                      <w:cnfStyle w:val="000000100000"/>
                    </w:trPr>
                    <w:tc>
                      <w:tcPr>
                        <w:cnfStyle w:val="001000000000"/>
                        <w:tcW w:w="2660" w:type="dxa"/>
                      </w:tcPr>
                      <w:p w:rsidR="00CA7D10" w:rsidRPr="004A701E" w:rsidRDefault="00CA7D10" w:rsidP="004A701E">
                        <w:pPr>
                          <w:bidi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A7D10" w:rsidRPr="004A701E" w:rsidRDefault="00CA7D10" w:rsidP="004A701E">
                        <w:pPr>
                          <w:bidi/>
                          <w:cnfStyle w:val="000000100000"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</w:rPr>
                          <w:t>الوظيفة/التخصص:</w:t>
                        </w:r>
                      </w:p>
                    </w:tc>
                  </w:tr>
                  <w:tr w:rsidR="00CA7D10" w:rsidTr="004A701E">
                    <w:tc>
                      <w:tcPr>
                        <w:cnfStyle w:val="001000000000"/>
                        <w:tcW w:w="2660" w:type="dxa"/>
                      </w:tcPr>
                      <w:p w:rsidR="00CA7D10" w:rsidRPr="004A701E" w:rsidRDefault="00CA7D10" w:rsidP="004A701E">
                        <w:pPr>
                          <w:bidi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A7D10" w:rsidRPr="004A701E" w:rsidRDefault="00CA7D10" w:rsidP="004A701E">
                        <w:pPr>
                          <w:bidi/>
                          <w:cnfStyle w:val="000000000000"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</w:rPr>
                          <w:t>الهيئة:</w:t>
                        </w:r>
                      </w:p>
                    </w:tc>
                  </w:tr>
                  <w:tr w:rsidR="00CA7D10" w:rsidTr="004A701E">
                    <w:trPr>
                      <w:cnfStyle w:val="000000100000"/>
                    </w:trPr>
                    <w:tc>
                      <w:tcPr>
                        <w:cnfStyle w:val="001000000000"/>
                        <w:tcW w:w="2660" w:type="dxa"/>
                      </w:tcPr>
                      <w:p w:rsidR="00CA7D10" w:rsidRPr="004A701E" w:rsidRDefault="00CA7D10" w:rsidP="004A701E">
                        <w:pPr>
                          <w:bidi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A7D10" w:rsidRPr="004A701E" w:rsidRDefault="00CA7D10" w:rsidP="004A701E">
                        <w:pPr>
                          <w:bidi/>
                          <w:cnfStyle w:val="000000100000"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</w:rPr>
                          <w:t>البريد الإلكتروني:</w:t>
                        </w:r>
                      </w:p>
                    </w:tc>
                  </w:tr>
                  <w:tr w:rsidR="00CA7D10" w:rsidTr="004A701E">
                    <w:tc>
                      <w:tcPr>
                        <w:cnfStyle w:val="001000000000"/>
                        <w:tcW w:w="2660" w:type="dxa"/>
                      </w:tcPr>
                      <w:p w:rsidR="00CA7D10" w:rsidRPr="004A701E" w:rsidRDefault="00CA7D10" w:rsidP="004A701E">
                        <w:pPr>
                          <w:bidi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A7D10" w:rsidRPr="004A701E" w:rsidRDefault="00CA7D10" w:rsidP="004A701E">
                        <w:pPr>
                          <w:bidi/>
                          <w:cnfStyle w:val="000000000000"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</w:rPr>
                          <w:t>رقم الهاتف:</w:t>
                        </w:r>
                      </w:p>
                    </w:tc>
                  </w:tr>
                  <w:tr w:rsidR="00CA7D10" w:rsidTr="004A701E">
                    <w:trPr>
                      <w:cnfStyle w:val="000000100000"/>
                    </w:trPr>
                    <w:tc>
                      <w:tcPr>
                        <w:cnfStyle w:val="001000000000"/>
                        <w:tcW w:w="2660" w:type="dxa"/>
                      </w:tcPr>
                      <w:p w:rsidR="00CA7D10" w:rsidRPr="004A701E" w:rsidRDefault="00CA7D10" w:rsidP="004A701E">
                        <w:pPr>
                          <w:bidi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CA7D10" w:rsidRDefault="00CA7D10" w:rsidP="004A701E">
                        <w:pPr>
                          <w:bidi/>
                          <w:cnfStyle w:val="000000100000"/>
                          <w:rPr>
                            <w:rFonts w:ascii="Traditional Arabic" w:hAnsi="Traditional Arabic" w:cs="Traditional Arabic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</w:rPr>
                          <w:t>الفاكس:</w:t>
                        </w:r>
                      </w:p>
                    </w:tc>
                  </w:tr>
                </w:tbl>
                <w:p w:rsidR="00CA7D10" w:rsidRDefault="00CA7D10"/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502.15pt;margin-top:180.4pt;width:217.5pt;height:31.2pt;z-index:251669504" fillcolor="#4e6128 [1606]" stroked="f" strokecolor="#f2f2f2 [3041]" strokeweight="1pt">
            <v:fill r:id="rId15" o:title="Grands confettis" color2="#76923c [2406]" angle="-135" focus="100%" type="pattern"/>
            <v:shadow on="t" type="perspective" color="#d6e3bc [1302]" opacity=".5" origin=",.5" offset="0,0" matrix=",-56756f,,.5"/>
            <v:textbox style="mso-next-textbox:#_x0000_s1035">
              <w:txbxContent>
                <w:p w:rsidR="00CA7D10" w:rsidRPr="00E8403F" w:rsidRDefault="00CA7D10" w:rsidP="00E8403F">
                  <w:pPr>
                    <w:jc w:val="right"/>
                    <w:rPr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  <w:t>آجـــــــــــــــــال الرد على المداخلات المقبولة: 08/01/2023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502.15pt;margin-top:144.4pt;width:217.5pt;height:31.2pt;z-index:251668480" fillcolor="#9bbb59 [3206]" stroked="f" strokecolor="#f2f2f2 [3041]" strokeweight="1pt">
            <v:fill r:id="rId16" o:title="Sillage" color2="#76923c [2406]" angle="-135" focus="100%" type="pattern"/>
            <v:shadow on="t" type="perspective" color="#d6e3bc [1302]" opacity=".5" origin=",.5" offset="0,0" matrix=",-56756f,,.5"/>
            <v:textbox style="mso-next-textbox:#_x0000_s1034">
              <w:txbxContent>
                <w:p w:rsidR="00CA7D10" w:rsidRPr="00E8403F" w:rsidRDefault="00CA7D10" w:rsidP="00AD64CA">
                  <w:pPr>
                    <w:bidi/>
                    <w:spacing w:after="0"/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4"/>
                      <w:szCs w:val="24"/>
                      <w:lang w:bidi="ar-DZ"/>
                    </w:rPr>
                  </w:pPr>
                  <w:r w:rsidRPr="00E8403F"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  <w:t>آخر اجل لإرسال الاستمارة والمداخلات: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  <w:t xml:space="preserve"> 0</w:t>
                  </w:r>
                  <w:r w:rsidR="00AD64CA"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  <w:t>5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DZ"/>
                    </w:rPr>
                    <w:t>/01/2022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502.15pt;margin-top:106.05pt;width:218.25pt;height:31.2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3">
              <w:txbxContent>
                <w:p w:rsidR="00CA7D10" w:rsidRPr="00222113" w:rsidRDefault="00CA7D10" w:rsidP="0094302B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222113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تواريخ مهمة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202" style="position:absolute;left:0;text-align:left;margin-left:-56.6pt;margin-top:18.15pt;width:246.75pt;height:218.55pt;z-index:251676672" strokecolor="#76923c [2406]" strokeweight="1.5pt">
            <v:textbox style="mso-next-textbox:#_x0000_s1043">
              <w:txbxContent>
                <w:p w:rsidR="00CA7D10" w:rsidRPr="006B4E51" w:rsidRDefault="00CA7D10" w:rsidP="006B4E51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246"/>
                      <w:tab w:val="right" w:pos="885"/>
                    </w:tabs>
                    <w:bidi/>
                    <w:spacing w:after="0" w:line="240" w:lineRule="auto"/>
                    <w:ind w:left="21" w:hanging="119"/>
                    <w:rPr>
                      <w:rFonts w:cs="Traditional Arabic"/>
                      <w:sz w:val="32"/>
                      <w:szCs w:val="32"/>
                      <w:lang w:bidi="ar-DZ"/>
                    </w:rPr>
                  </w:pPr>
                  <w:r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عرض حال حول الأنتروبولوجيا الجنائية في الجزائر من الناحية القانونية، الإدارية والتقنية؛</w:t>
                  </w:r>
                </w:p>
                <w:p w:rsidR="00CA7D10" w:rsidRPr="006B4E51" w:rsidRDefault="00CA7D10" w:rsidP="006B4E51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246"/>
                      <w:tab w:val="right" w:pos="885"/>
                    </w:tabs>
                    <w:bidi/>
                    <w:spacing w:after="0" w:line="240" w:lineRule="auto"/>
                    <w:ind w:left="21" w:hanging="119"/>
                    <w:rPr>
                      <w:rFonts w:cs="Traditional Arabic"/>
                      <w:sz w:val="32"/>
                      <w:szCs w:val="32"/>
                      <w:lang w:bidi="ar-DZ"/>
                    </w:rPr>
                  </w:pPr>
                  <w:r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إبراز تجارب مختلف القطاعات الوطنية المعنية في مجال الأنتروبولوجيا الجنائية</w:t>
                  </w:r>
                  <w:r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 xml:space="preserve"> وعلم الأسنان</w:t>
                  </w:r>
                  <w:r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؛</w:t>
                  </w:r>
                </w:p>
                <w:p w:rsidR="00CA7D10" w:rsidRPr="006B4E51" w:rsidRDefault="00CA7D10" w:rsidP="006B5A35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246"/>
                      <w:tab w:val="right" w:pos="885"/>
                    </w:tabs>
                    <w:bidi/>
                    <w:spacing w:after="0" w:line="240" w:lineRule="auto"/>
                    <w:ind w:left="21" w:hanging="119"/>
                    <w:rPr>
                      <w:rFonts w:cs="Traditional Arabic"/>
                      <w:sz w:val="32"/>
                      <w:szCs w:val="32"/>
                      <w:lang w:bidi="ar-DZ"/>
                    </w:rPr>
                  </w:pPr>
                  <w:r w:rsidRPr="006B4E51">
                    <w:rPr>
                      <w:rFonts w:cs="Traditional Arabic" w:hint="cs"/>
                      <w:color w:val="000000"/>
                      <w:sz w:val="32"/>
                      <w:szCs w:val="32"/>
                      <w:rtl/>
                      <w:lang w:bidi="ar-DZ"/>
                    </w:rPr>
                    <w:t>التحسيس بأهمية الأنتروبولوجيا الجنائية</w:t>
                  </w:r>
                  <w:r>
                    <w:rPr>
                      <w:rFonts w:cs="Traditional Arabic" w:hint="cs"/>
                      <w:color w:val="000000"/>
                      <w:sz w:val="32"/>
                      <w:szCs w:val="32"/>
                      <w:rtl/>
                      <w:lang w:bidi="ar-DZ"/>
                    </w:rPr>
                    <w:t xml:space="preserve"> و</w:t>
                  </w:r>
                  <w:r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الوقوف على النقائص المسجلة</w:t>
                  </w:r>
                  <w:r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 xml:space="preserve"> في هذا المجال</w:t>
                  </w:r>
                  <w:r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؛</w:t>
                  </w:r>
                </w:p>
                <w:p w:rsidR="00CA7D10" w:rsidRPr="006E5FD1" w:rsidRDefault="00CA7D10" w:rsidP="006B5A35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246"/>
                      <w:tab w:val="right" w:pos="885"/>
                    </w:tabs>
                    <w:bidi/>
                    <w:spacing w:after="0" w:line="240" w:lineRule="auto"/>
                    <w:ind w:left="21" w:hanging="119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r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تعزيز التعاون والتنسيق بين مختلف الهياكل الوطنية</w:t>
                  </w:r>
                  <w:r w:rsidR="006B5A35" w:rsidRPr="006B4E51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؛</w:t>
                  </w:r>
                </w:p>
                <w:p w:rsidR="00CA7D10" w:rsidRDefault="00CA7D10" w:rsidP="006B5A35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246"/>
                      <w:tab w:val="right" w:pos="885"/>
                    </w:tabs>
                    <w:bidi/>
                    <w:spacing w:after="0" w:line="240" w:lineRule="auto"/>
                    <w:ind w:left="21" w:hanging="119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مداخلات حرة</w:t>
                  </w:r>
                  <w:r w:rsidR="006B5A35">
                    <w:rPr>
                      <w:rFonts w:cs="Traditional Arabic" w:hint="cs"/>
                      <w:sz w:val="32"/>
                      <w:szCs w:val="32"/>
                      <w:rtl/>
                      <w:lang w:bidi="ar-DZ"/>
                    </w:rPr>
                    <w:t>.</w:t>
                  </w:r>
                </w:p>
                <w:p w:rsidR="00CA7D10" w:rsidRPr="00843AEF" w:rsidRDefault="00CA7D10" w:rsidP="006B4E51">
                  <w:pPr>
                    <w:pStyle w:val="Paragraphedeliste"/>
                    <w:tabs>
                      <w:tab w:val="right" w:pos="-38"/>
                    </w:tabs>
                    <w:bidi/>
                    <w:spacing w:after="0" w:line="240" w:lineRule="auto"/>
                    <w:ind w:left="104"/>
                    <w:rPr>
                      <w:rFonts w:asciiTheme="minorBidi" w:hAnsiTheme="minorBidi"/>
                      <w:sz w:val="28"/>
                      <w:szCs w:val="28"/>
                    </w:rPr>
                  </w:pPr>
                </w:p>
                <w:p w:rsidR="00CA7D10" w:rsidRPr="00843AEF" w:rsidRDefault="00CA7D10" w:rsidP="006B4E51">
                  <w:pPr>
                    <w:pStyle w:val="Paragraphedeliste"/>
                    <w:tabs>
                      <w:tab w:val="right" w:pos="246"/>
                      <w:tab w:val="right" w:pos="885"/>
                    </w:tabs>
                    <w:bidi/>
                    <w:spacing w:after="0" w:line="240" w:lineRule="auto"/>
                    <w:ind w:left="21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</w:p>
                <w:p w:rsidR="00CA7D10" w:rsidRDefault="00CA7D10" w:rsidP="006B4E51">
                  <w:pPr>
                    <w:bidi/>
                    <w:jc w:val="both"/>
                  </w:pPr>
                </w:p>
              </w:txbxContent>
            </v:textbox>
          </v:shape>
        </w:pict>
      </w:r>
      <w:r w:rsidR="0004562B">
        <w:rPr>
          <w:rFonts w:hint="cs"/>
          <w:rtl/>
          <w:lang w:bidi="ar-DZ"/>
        </w:rPr>
        <w:t>الجهات المدعوة للمشاركة:</w:t>
      </w:r>
      <w:r>
        <w:rPr>
          <w:noProof/>
        </w:rPr>
        <w:pict>
          <v:shape id="_x0000_s1046" type="#_x0000_t202" style="position:absolute;left:0;text-align:left;margin-left:-56.6pt;margin-top:297.65pt;width:246.75pt;height:167.3pt;z-index:251679744;mso-position-horizontal-relative:text;mso-position-vertical-relative:text" fillcolor="white [3201]" strokecolor="#9bbb59 [3206]" strokeweight="1pt">
            <v:stroke dashstyle="dash"/>
            <v:shadow color="#868686"/>
            <v:textbox style="mso-next-textbox:#_x0000_s1046">
              <w:txbxContent>
                <w:p w:rsidR="00CA7D10" w:rsidRDefault="00CA7D10" w:rsidP="00D05C0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817CCC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العنوان</w:t>
                  </w:r>
                  <w:r w:rsidRPr="00817C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DZ"/>
                    </w:rPr>
                    <w:t>: المعهد الوطني للأدلة الجنائية وعلم الإجرام للدرك الوطني: ص.ب 194 الشراقة 16002 الجزائر.</w:t>
                  </w:r>
                </w:p>
                <w:p w:rsidR="00CA7D10" w:rsidRPr="007051ED" w:rsidRDefault="00CA7D10" w:rsidP="00D05C03">
                  <w:pPr>
                    <w:bidi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17CC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البريد الإلكتروني:</w:t>
                  </w:r>
                  <w:r w:rsidRPr="001B5699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t>incc.cgn@mdn.dz</w:t>
                  </w:r>
                </w:p>
                <w:p w:rsidR="00CA7D10" w:rsidRDefault="00CA7D10" w:rsidP="00D05C0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A0F18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الهاتف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/ 67/66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021.34.50.69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</w:p>
                <w:p w:rsidR="00CA7D10" w:rsidRPr="000A0F18" w:rsidRDefault="00CA7D10" w:rsidP="000F6E09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93BD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الفاكس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0E1EC4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021 34 50 </w:t>
                  </w:r>
                  <w:r w:rsidR="000F6E0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78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56.6pt;margin-top:257.9pt;width:246.75pt;height:31.2pt;z-index:251675648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2">
              <w:txbxContent>
                <w:p w:rsidR="00CA7D10" w:rsidRDefault="00CA7D10" w:rsidP="006B4E51">
                  <w:pPr>
                    <w:bidi/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معلومات تكميلية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.95pt;margin-top:410.2pt;width:185.65pt;height:27.8pt;z-index:251682816;mso-position-horizontal-relative:text;mso-position-vertical-relative:text" stroked="f">
            <v:textbox style="mso-next-textbox:#_x0000_s1050">
              <w:txbxContent>
                <w:p w:rsidR="00CA7D10" w:rsidRPr="006E5FD1" w:rsidRDefault="00CA7D10" w:rsidP="00AE2F98">
                  <w:pPr>
                    <w:jc w:val="right"/>
                    <w:rPr>
                      <w:rtl/>
                      <w:lang w:bidi="ar-DZ"/>
                    </w:rPr>
                  </w:pPr>
                  <w:r w:rsidRPr="006E5FD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تكاليف التنقل والمبيت على عاتق المشارك.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230.9pt;margin-top:31.8pt;width:240.95pt;height:481.95pt;z-index:251659264;mso-position-horizontal-relative:text;mso-position-vertical-relative:text" stroked="f" strokecolor="#76923c [2406]" strokeweight="1.5pt"/>
        </w:pict>
      </w:r>
    </w:p>
    <w:sectPr w:rsidR="00BB2E0D" w:rsidSect="00BB2E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30" w:rsidRDefault="005E6830" w:rsidP="00D262EA">
      <w:pPr>
        <w:spacing w:after="0" w:line="240" w:lineRule="auto"/>
      </w:pPr>
      <w:r>
        <w:separator/>
      </w:r>
    </w:p>
  </w:endnote>
  <w:endnote w:type="continuationSeparator" w:id="1">
    <w:p w:rsidR="005E6830" w:rsidRDefault="005E6830" w:rsidP="00D2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30" w:rsidRDefault="005E6830" w:rsidP="00D262EA">
      <w:pPr>
        <w:spacing w:after="0" w:line="240" w:lineRule="auto"/>
      </w:pPr>
      <w:r>
        <w:separator/>
      </w:r>
    </w:p>
  </w:footnote>
  <w:footnote w:type="continuationSeparator" w:id="1">
    <w:p w:rsidR="005E6830" w:rsidRDefault="005E6830" w:rsidP="00D2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CE3"/>
    <w:multiLevelType w:val="hybridMultilevel"/>
    <w:tmpl w:val="B5D68516"/>
    <w:lvl w:ilvl="0" w:tplc="1416015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218CD"/>
    <w:multiLevelType w:val="hybridMultilevel"/>
    <w:tmpl w:val="CB004A8C"/>
    <w:lvl w:ilvl="0" w:tplc="52A26A06">
      <w:start w:val="1"/>
      <w:numFmt w:val="decimal"/>
      <w:lvlText w:val="%1-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>
    <w:nsid w:val="6D9B2372"/>
    <w:multiLevelType w:val="hybridMultilevel"/>
    <w:tmpl w:val="1770865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3022D"/>
    <w:multiLevelType w:val="hybridMultilevel"/>
    <w:tmpl w:val="12E66C20"/>
    <w:lvl w:ilvl="0" w:tplc="BB30B520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2E0D"/>
    <w:rsid w:val="00041FD7"/>
    <w:rsid w:val="0004562B"/>
    <w:rsid w:val="00062230"/>
    <w:rsid w:val="000A0F18"/>
    <w:rsid w:val="000C2349"/>
    <w:rsid w:val="000E1EC4"/>
    <w:rsid w:val="000F6E09"/>
    <w:rsid w:val="000F7F70"/>
    <w:rsid w:val="00162F45"/>
    <w:rsid w:val="001A348B"/>
    <w:rsid w:val="001B5699"/>
    <w:rsid w:val="001C3FA2"/>
    <w:rsid w:val="00222113"/>
    <w:rsid w:val="00264026"/>
    <w:rsid w:val="00317650"/>
    <w:rsid w:val="00321F03"/>
    <w:rsid w:val="00322DE6"/>
    <w:rsid w:val="004053F2"/>
    <w:rsid w:val="00425021"/>
    <w:rsid w:val="00493BD4"/>
    <w:rsid w:val="004A701E"/>
    <w:rsid w:val="005679A8"/>
    <w:rsid w:val="005E6830"/>
    <w:rsid w:val="00611099"/>
    <w:rsid w:val="006308A0"/>
    <w:rsid w:val="006B4E51"/>
    <w:rsid w:val="006B5A35"/>
    <w:rsid w:val="006E5FD1"/>
    <w:rsid w:val="007051ED"/>
    <w:rsid w:val="00752985"/>
    <w:rsid w:val="00804BD3"/>
    <w:rsid w:val="00817CCC"/>
    <w:rsid w:val="008228AC"/>
    <w:rsid w:val="00831849"/>
    <w:rsid w:val="0089402C"/>
    <w:rsid w:val="008C09E8"/>
    <w:rsid w:val="008D78C0"/>
    <w:rsid w:val="0094302B"/>
    <w:rsid w:val="009D4660"/>
    <w:rsid w:val="009E6D58"/>
    <w:rsid w:val="00A50561"/>
    <w:rsid w:val="00A65C17"/>
    <w:rsid w:val="00AD64CA"/>
    <w:rsid w:val="00AE2F98"/>
    <w:rsid w:val="00AF4443"/>
    <w:rsid w:val="00B662F5"/>
    <w:rsid w:val="00BB2E0D"/>
    <w:rsid w:val="00BC1BD6"/>
    <w:rsid w:val="00BC30A2"/>
    <w:rsid w:val="00C309F4"/>
    <w:rsid w:val="00C45AC1"/>
    <w:rsid w:val="00CA7D10"/>
    <w:rsid w:val="00D05C03"/>
    <w:rsid w:val="00D262EA"/>
    <w:rsid w:val="00E60A53"/>
    <w:rsid w:val="00E8403F"/>
    <w:rsid w:val="00E94098"/>
    <w:rsid w:val="00EA3C57"/>
    <w:rsid w:val="00EE337D"/>
    <w:rsid w:val="00F045C8"/>
    <w:rsid w:val="00F72F69"/>
    <w:rsid w:val="00F92450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62EA"/>
  </w:style>
  <w:style w:type="paragraph" w:styleId="Pieddepage">
    <w:name w:val="footer"/>
    <w:basedOn w:val="Normal"/>
    <w:link w:val="PieddepageCar"/>
    <w:uiPriority w:val="99"/>
    <w:semiHidden/>
    <w:unhideWhenUsed/>
    <w:rsid w:val="00D2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62EA"/>
  </w:style>
  <w:style w:type="paragraph" w:styleId="Textedebulles">
    <w:name w:val="Balloon Text"/>
    <w:basedOn w:val="Normal"/>
    <w:link w:val="TextedebullesCar"/>
    <w:uiPriority w:val="99"/>
    <w:semiHidden/>
    <w:unhideWhenUsed/>
    <w:rsid w:val="000F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F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7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4A70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94302B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1B5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0719-73FC-4B54-A009-0379261D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zergui01617</dc:creator>
  <cp:lastModifiedBy>pc</cp:lastModifiedBy>
  <cp:revision>6</cp:revision>
  <cp:lastPrinted>2022-12-14T08:16:00Z</cp:lastPrinted>
  <dcterms:created xsi:type="dcterms:W3CDTF">2022-12-15T09:24:00Z</dcterms:created>
  <dcterms:modified xsi:type="dcterms:W3CDTF">2022-12-15T09:50:00Z</dcterms:modified>
</cp:coreProperties>
</file>